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3" w:rsidRDefault="002110F6" w:rsidP="00682D9A">
      <w:pPr>
        <w:rPr>
          <w:b/>
          <w:sz w:val="28"/>
          <w:szCs w:val="28"/>
        </w:rPr>
      </w:pPr>
      <w:r>
        <w:rPr>
          <w:b/>
          <w:noProof/>
          <w:color w:val="008000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2DA1990" wp14:editId="14138913">
            <wp:simplePos x="0" y="0"/>
            <wp:positionH relativeFrom="column">
              <wp:posOffset>95250</wp:posOffset>
            </wp:positionH>
            <wp:positionV relativeFrom="paragraph">
              <wp:posOffset>-623570</wp:posOffset>
            </wp:positionV>
            <wp:extent cx="2990850" cy="10572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r w:rsidR="00682D9A">
        <w:rPr>
          <w:b/>
          <w:sz w:val="28"/>
          <w:szCs w:val="28"/>
        </w:rPr>
        <w:tab/>
      </w:r>
      <w:hyperlink r:id="rId7" w:history="1">
        <w:r w:rsidR="00682D9A" w:rsidRPr="009E00B3">
          <w:rPr>
            <w:rStyle w:val="Hyperlink"/>
            <w:sz w:val="28"/>
            <w:szCs w:val="28"/>
          </w:rPr>
          <w:t>www.vitamin-sp.ca</w:t>
        </w:r>
      </w:hyperlink>
    </w:p>
    <w:p w:rsidR="00682D9A" w:rsidRDefault="008809F3" w:rsidP="002110F6">
      <w:pPr>
        <w:jc w:val="center"/>
        <w:rPr>
          <w:b/>
          <w:sz w:val="28"/>
          <w:szCs w:val="28"/>
        </w:rPr>
      </w:pPr>
      <w:r w:rsidRPr="00682D9A">
        <w:rPr>
          <w:b/>
          <w:noProof/>
          <w:color w:val="1F497D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6AFB" wp14:editId="125BEB64">
                <wp:simplePos x="0" y="0"/>
                <wp:positionH relativeFrom="column">
                  <wp:posOffset>1543050</wp:posOffset>
                </wp:positionH>
                <wp:positionV relativeFrom="paragraph">
                  <wp:posOffset>299085</wp:posOffset>
                </wp:positionV>
                <wp:extent cx="3048000" cy="368935"/>
                <wp:effectExtent l="57150" t="38100" r="95250" b="10541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89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D9A" w:rsidRPr="008809F3" w:rsidRDefault="00682D9A" w:rsidP="00880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09F3">
                              <w:rPr>
                                <w:rFonts w:asciiTheme="minorHAnsi" w:hAnsi="Calibri" w:cstheme="minorBidi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SAMPLE</w:t>
                            </w:r>
                            <w:r w:rsidR="008809F3" w:rsidRPr="008809F3">
                              <w:rPr>
                                <w:rFonts w:asciiTheme="minorHAnsi" w:hAnsi="Calibri" w:cstheme="minorBidi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 SINGLE COST OF VITAMINS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36AF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21.5pt;margin-top:23.55pt;width:240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" fillcolor="#1f497d [3215]" stroked="f">
                <v:shadow on="t" color="black" opacity="22937f" origin=",.5" offset="0,.63889mm"/>
                <v:textbox style="mso-fit-shape-to-text:t">
                  <w:txbxContent>
                    <w:p w:rsidR="00682D9A" w:rsidRPr="008809F3" w:rsidRDefault="00682D9A" w:rsidP="008809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09F3">
                        <w:rPr>
                          <w:rFonts w:asciiTheme="minorHAnsi" w:hAnsi="Calibri" w:cstheme="minorBidi"/>
                          <w:b/>
                          <w:color w:val="FFFF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SAMPLE</w:t>
                      </w:r>
                      <w:r w:rsidR="008809F3" w:rsidRPr="008809F3">
                        <w:rPr>
                          <w:rFonts w:asciiTheme="minorHAnsi" w:hAnsi="Calibri" w:cstheme="minorBidi"/>
                          <w:b/>
                          <w:color w:val="FFFF00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 SINGLE COST OF VITAMINS</w:t>
                      </w:r>
                    </w:p>
                  </w:txbxContent>
                </v:textbox>
              </v:shape>
            </w:pict>
          </mc:Fallback>
        </mc:AlternateContent>
      </w:r>
    </w:p>
    <w:p w:rsidR="009E00B3" w:rsidRPr="00682D9A" w:rsidRDefault="009E00B3" w:rsidP="002110F6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3"/>
        <w:gridCol w:w="1342"/>
        <w:gridCol w:w="2525"/>
        <w:gridCol w:w="1159"/>
        <w:gridCol w:w="1167"/>
        <w:gridCol w:w="1286"/>
      </w:tblGrid>
      <w:tr w:rsidR="002110F6" w:rsidTr="002110F6">
        <w:tc>
          <w:tcPr>
            <w:tcW w:w="1440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AGE</w:t>
            </w:r>
          </w:p>
        </w:tc>
        <w:tc>
          <w:tcPr>
            <w:tcW w:w="1350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ITEM</w:t>
            </w:r>
          </w:p>
        </w:tc>
        <w:tc>
          <w:tcPr>
            <w:tcW w:w="2610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COST</w:t>
            </w:r>
          </w:p>
        </w:tc>
        <w:tc>
          <w:tcPr>
            <w:tcW w:w="1170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COST PER MONTH</w:t>
            </w:r>
          </w:p>
        </w:tc>
        <w:tc>
          <w:tcPr>
            <w:tcW w:w="1170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SPONSOR COST</w:t>
            </w:r>
          </w:p>
        </w:tc>
        <w:tc>
          <w:tcPr>
            <w:tcW w:w="1286" w:type="dxa"/>
          </w:tcPr>
          <w:p w:rsidR="002110F6" w:rsidRPr="00682D9A" w:rsidRDefault="002110F6" w:rsidP="009E00B3">
            <w:pPr>
              <w:spacing w:before="120" w:after="120"/>
              <w:jc w:val="center"/>
              <w:rPr>
                <w:b/>
                <w:color w:val="1F497D" w:themeColor="text2"/>
              </w:rPr>
            </w:pPr>
            <w:r w:rsidRPr="00682D9A">
              <w:rPr>
                <w:b/>
                <w:color w:val="1F497D" w:themeColor="text2"/>
              </w:rPr>
              <w:t>PHARMACY COST</w:t>
            </w:r>
          </w:p>
        </w:tc>
      </w:tr>
      <w:tr w:rsidR="002110F6" w:rsidTr="002110F6">
        <w:tc>
          <w:tcPr>
            <w:tcW w:w="1440" w:type="dxa"/>
          </w:tcPr>
          <w:p w:rsidR="002110F6" w:rsidRDefault="002110F6" w:rsidP="009E00B3">
            <w:pPr>
              <w:spacing w:before="120" w:after="120"/>
            </w:pPr>
            <w:r>
              <w:t>0 to 1-Year</w:t>
            </w:r>
          </w:p>
        </w:tc>
        <w:tc>
          <w:tcPr>
            <w:tcW w:w="1350" w:type="dxa"/>
          </w:tcPr>
          <w:p w:rsidR="002110F6" w:rsidRDefault="002110F6" w:rsidP="009E00B3">
            <w:pPr>
              <w:spacing w:before="120" w:after="120"/>
            </w:pPr>
            <w:r>
              <w:t>Enfamil</w:t>
            </w:r>
          </w:p>
        </w:tc>
        <w:tc>
          <w:tcPr>
            <w:tcW w:w="2610" w:type="dxa"/>
          </w:tcPr>
          <w:p w:rsidR="002110F6" w:rsidRDefault="002110F6" w:rsidP="009E00B3">
            <w:pPr>
              <w:spacing w:before="120" w:after="120"/>
            </w:pPr>
            <w:r>
              <w:t>$17.99 – 2 months supply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$ 9.00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$ 4.50</w:t>
            </w: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  <w:r>
              <w:t>$ 4.50</w:t>
            </w:r>
          </w:p>
        </w:tc>
      </w:tr>
      <w:tr w:rsidR="002110F6" w:rsidTr="002110F6">
        <w:tc>
          <w:tcPr>
            <w:tcW w:w="1440" w:type="dxa"/>
          </w:tcPr>
          <w:p w:rsidR="002110F6" w:rsidRDefault="002110F6" w:rsidP="009E00B3">
            <w:pPr>
              <w:spacing w:before="120" w:after="120"/>
            </w:pPr>
            <w:r>
              <w:t>2 to 12-Years</w:t>
            </w:r>
          </w:p>
        </w:tc>
        <w:tc>
          <w:tcPr>
            <w:tcW w:w="1350" w:type="dxa"/>
          </w:tcPr>
          <w:p w:rsidR="002110F6" w:rsidRDefault="002110F6" w:rsidP="009E00B3">
            <w:pPr>
              <w:spacing w:before="120" w:after="120"/>
            </w:pPr>
            <w:r>
              <w:t>Flintstones</w:t>
            </w:r>
          </w:p>
        </w:tc>
        <w:tc>
          <w:tcPr>
            <w:tcW w:w="2610" w:type="dxa"/>
          </w:tcPr>
          <w:p w:rsidR="002110F6" w:rsidRDefault="002110F6" w:rsidP="009E00B3">
            <w:pPr>
              <w:spacing w:before="120" w:after="120"/>
            </w:pPr>
            <w:r>
              <w:t>$11:99 - 2 months supply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$ 6.00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$ 3.00</w:t>
            </w: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  <w:r>
              <w:t>$ 3.00</w:t>
            </w:r>
          </w:p>
        </w:tc>
      </w:tr>
      <w:tr w:rsidR="002110F6" w:rsidTr="002110F6">
        <w:tc>
          <w:tcPr>
            <w:tcW w:w="1440" w:type="dxa"/>
          </w:tcPr>
          <w:p w:rsidR="002110F6" w:rsidRDefault="002110F6" w:rsidP="009E00B3">
            <w:pPr>
              <w:spacing w:before="120" w:after="120"/>
            </w:pPr>
            <w:r>
              <w:t>13-years +</w:t>
            </w:r>
          </w:p>
        </w:tc>
        <w:tc>
          <w:tcPr>
            <w:tcW w:w="1350" w:type="dxa"/>
          </w:tcPr>
          <w:p w:rsidR="002110F6" w:rsidRDefault="002110F6" w:rsidP="009E00B3">
            <w:pPr>
              <w:spacing w:before="120" w:after="120"/>
            </w:pPr>
            <w:r>
              <w:t>One-a-Day</w:t>
            </w:r>
          </w:p>
        </w:tc>
        <w:tc>
          <w:tcPr>
            <w:tcW w:w="2610" w:type="dxa"/>
          </w:tcPr>
          <w:p w:rsidR="002110F6" w:rsidRDefault="002110F6" w:rsidP="009E00B3">
            <w:pPr>
              <w:spacing w:before="120" w:after="120"/>
            </w:pPr>
            <w:r>
              <w:t>$14.99 – 3 months supply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$ 5.00</w:t>
            </w:r>
          </w:p>
        </w:tc>
        <w:tc>
          <w:tcPr>
            <w:tcW w:w="1170" w:type="dxa"/>
          </w:tcPr>
          <w:p w:rsidR="002110F6" w:rsidRDefault="002110F6" w:rsidP="009E00B3">
            <w:pPr>
              <w:spacing w:before="120" w:after="120"/>
              <w:jc w:val="right"/>
            </w:pPr>
            <w:r>
              <w:t>$2.50</w:t>
            </w: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  <w:r>
              <w:t>$2.50</w:t>
            </w:r>
          </w:p>
        </w:tc>
      </w:tr>
    </w:tbl>
    <w:p w:rsidR="009E00B3" w:rsidRDefault="008809F3">
      <w:r w:rsidRPr="00682D9A">
        <w:rPr>
          <w:b/>
          <w:noProof/>
          <w:color w:val="1F497D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0B7B6" wp14:editId="4CA4B794">
                <wp:simplePos x="0" y="0"/>
                <wp:positionH relativeFrom="column">
                  <wp:posOffset>1885950</wp:posOffset>
                </wp:positionH>
                <wp:positionV relativeFrom="paragraph">
                  <wp:posOffset>280670</wp:posOffset>
                </wp:positionV>
                <wp:extent cx="2295525" cy="368935"/>
                <wp:effectExtent l="57150" t="38100" r="85725" b="10541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689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9F3" w:rsidRPr="008809F3" w:rsidRDefault="008809F3" w:rsidP="00880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DBE5F1" w:themeColor="accent1" w:themeTint="33"/>
                                <w:sz w:val="28"/>
                                <w:szCs w:val="28"/>
                              </w:rPr>
                            </w:pPr>
                            <w:r w:rsidRPr="008809F3">
                              <w:rPr>
                                <w:rFonts w:asciiTheme="minorHAnsi" w:hAnsi="Calibri" w:cstheme="minorBidi"/>
                                <w:b/>
                                <w:color w:val="DBE5F1" w:themeColor="accent1" w:themeTint="33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SINGLE COST OF VITAMINS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0B7B6" id="_x0000_s1027" type="#_x0000_t202" style="position:absolute;margin-left:148.5pt;margin-top:22.1pt;width:180.75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" fillcolor="#1f497d [3215]" stroked="f">
                <v:shadow on="t" color="black" opacity="22937f" origin=",.5" offset="0,.63889mm"/>
                <v:textbox style="mso-fit-shape-to-text:t">
                  <w:txbxContent>
                    <w:p w:rsidR="008809F3" w:rsidRPr="008809F3" w:rsidRDefault="008809F3" w:rsidP="008809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DBE5F1" w:themeColor="accent1" w:themeTint="33"/>
                          <w:sz w:val="28"/>
                          <w:szCs w:val="28"/>
                        </w:rPr>
                      </w:pPr>
                      <w:r w:rsidRPr="008809F3">
                        <w:rPr>
                          <w:rFonts w:asciiTheme="minorHAnsi" w:hAnsi="Calibri" w:cstheme="minorBidi"/>
                          <w:b/>
                          <w:color w:val="DBE5F1" w:themeColor="accent1" w:themeTint="33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SINGLE COST OF VITAMINS</w:t>
                      </w:r>
                    </w:p>
                  </w:txbxContent>
                </v:textbox>
              </v:shape>
            </w:pict>
          </mc:Fallback>
        </mc:AlternateContent>
      </w:r>
    </w:p>
    <w:p w:rsidR="009E00B3" w:rsidRPr="00682D9A" w:rsidRDefault="009E00B3" w:rsidP="00682D9A">
      <w:pPr>
        <w:jc w:val="center"/>
        <w:rPr>
          <w:b/>
          <w:color w:val="5F497A" w:themeColor="accent4" w:themeShade="BF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11"/>
        <w:gridCol w:w="1323"/>
        <w:gridCol w:w="2533"/>
        <w:gridCol w:w="1161"/>
        <w:gridCol w:w="1168"/>
        <w:gridCol w:w="1286"/>
      </w:tblGrid>
      <w:tr w:rsidR="002110F6" w:rsidTr="003A4A8E">
        <w:tc>
          <w:tcPr>
            <w:tcW w:w="1440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AGE</w:t>
            </w:r>
          </w:p>
        </w:tc>
        <w:tc>
          <w:tcPr>
            <w:tcW w:w="1350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ITEM</w:t>
            </w:r>
          </w:p>
        </w:tc>
        <w:tc>
          <w:tcPr>
            <w:tcW w:w="2610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COST</w:t>
            </w:r>
          </w:p>
        </w:tc>
        <w:tc>
          <w:tcPr>
            <w:tcW w:w="1170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COST PER MONTH</w:t>
            </w:r>
          </w:p>
        </w:tc>
        <w:tc>
          <w:tcPr>
            <w:tcW w:w="1170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SPONSOR COST</w:t>
            </w:r>
          </w:p>
        </w:tc>
        <w:tc>
          <w:tcPr>
            <w:tcW w:w="1286" w:type="dxa"/>
          </w:tcPr>
          <w:p w:rsidR="002110F6" w:rsidRPr="00682D9A" w:rsidRDefault="002110F6" w:rsidP="003A4A8E">
            <w:pPr>
              <w:spacing w:before="120" w:after="120"/>
              <w:jc w:val="center"/>
              <w:rPr>
                <w:b/>
                <w:color w:val="5F497A" w:themeColor="accent4" w:themeShade="BF"/>
              </w:rPr>
            </w:pPr>
            <w:r w:rsidRPr="00682D9A">
              <w:rPr>
                <w:b/>
                <w:color w:val="5F497A" w:themeColor="accent4" w:themeShade="BF"/>
              </w:rPr>
              <w:t>PHARMACY COST</w:t>
            </w:r>
          </w:p>
        </w:tc>
      </w:tr>
      <w:tr w:rsidR="002110F6" w:rsidTr="003A4A8E">
        <w:tc>
          <w:tcPr>
            <w:tcW w:w="1440" w:type="dxa"/>
          </w:tcPr>
          <w:p w:rsidR="002110F6" w:rsidRDefault="002110F6" w:rsidP="003A4A8E">
            <w:pPr>
              <w:spacing w:before="120" w:after="120"/>
            </w:pPr>
            <w:r>
              <w:t>0 to 1-Year</w:t>
            </w:r>
          </w:p>
        </w:tc>
        <w:tc>
          <w:tcPr>
            <w:tcW w:w="135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261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</w:tr>
      <w:tr w:rsidR="002110F6" w:rsidTr="003A4A8E">
        <w:tc>
          <w:tcPr>
            <w:tcW w:w="1440" w:type="dxa"/>
          </w:tcPr>
          <w:p w:rsidR="002110F6" w:rsidRDefault="002110F6" w:rsidP="003A4A8E">
            <w:pPr>
              <w:spacing w:before="120" w:after="120"/>
            </w:pPr>
            <w:r>
              <w:t>2 to 12-Years</w:t>
            </w:r>
          </w:p>
        </w:tc>
        <w:tc>
          <w:tcPr>
            <w:tcW w:w="135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261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</w:tr>
      <w:tr w:rsidR="002110F6" w:rsidTr="003A4A8E">
        <w:tc>
          <w:tcPr>
            <w:tcW w:w="1440" w:type="dxa"/>
          </w:tcPr>
          <w:p w:rsidR="002110F6" w:rsidRDefault="002110F6" w:rsidP="003A4A8E">
            <w:pPr>
              <w:spacing w:before="120" w:after="120"/>
            </w:pPr>
            <w:r>
              <w:t>13-years +</w:t>
            </w:r>
          </w:p>
        </w:tc>
        <w:tc>
          <w:tcPr>
            <w:tcW w:w="135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2610" w:type="dxa"/>
          </w:tcPr>
          <w:p w:rsidR="002110F6" w:rsidRDefault="002110F6" w:rsidP="003A4A8E">
            <w:pPr>
              <w:spacing w:before="120" w:after="120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170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  <w:tc>
          <w:tcPr>
            <w:tcW w:w="1286" w:type="dxa"/>
          </w:tcPr>
          <w:p w:rsidR="002110F6" w:rsidRDefault="002110F6" w:rsidP="003A4A8E">
            <w:pPr>
              <w:spacing w:before="120" w:after="120"/>
              <w:jc w:val="right"/>
            </w:pPr>
          </w:p>
        </w:tc>
      </w:tr>
    </w:tbl>
    <w:p w:rsidR="009E00B3" w:rsidRDefault="008809F3" w:rsidP="009E00B3">
      <w:pPr>
        <w:jc w:val="center"/>
        <w:rPr>
          <w:sz w:val="28"/>
          <w:szCs w:val="28"/>
        </w:rPr>
      </w:pPr>
      <w:r w:rsidRPr="00682D9A">
        <w:rPr>
          <w:b/>
          <w:noProof/>
          <w:color w:val="1F497D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29F4" wp14:editId="34945B65">
                <wp:simplePos x="0" y="0"/>
                <wp:positionH relativeFrom="column">
                  <wp:posOffset>1294765</wp:posOffset>
                </wp:positionH>
                <wp:positionV relativeFrom="paragraph">
                  <wp:posOffset>354330</wp:posOffset>
                </wp:positionV>
                <wp:extent cx="3705225" cy="368935"/>
                <wp:effectExtent l="57150" t="38100" r="85725" b="10541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689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9F3" w:rsidRPr="008809F3" w:rsidRDefault="008809F3" w:rsidP="008809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DBE5F1" w:themeColor="accent1" w:themeTint="33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MONTHLY COST: SPONSOR &amp; PHARMACY</w:t>
                            </w:r>
                            <w:r w:rsidRPr="008809F3">
                              <w:rPr>
                                <w:rFonts w:asciiTheme="minorHAnsi" w:hAnsi="Calibri" w:cstheme="minorBidi"/>
                                <w:b/>
                                <w:color w:val="DBE5F1" w:themeColor="accent1" w:themeTint="33"/>
                                <w:kern w:val="24"/>
                                <w:sz w:val="28"/>
                                <w:szCs w:val="28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629F4" id="_x0000_s1028" type="#_x0000_t202" style="position:absolute;left:0;text-align:left;margin-left:101.95pt;margin-top:27.9pt;width:291.75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" fillcolor="#1f497d [3215]" stroked="f">
                <v:shadow on="t" color="black" opacity="22937f" origin=",.5" offset="0,.63889mm"/>
                <v:textbox style="mso-fit-shape-to-text:t">
                  <w:txbxContent>
                    <w:p w:rsidR="008809F3" w:rsidRPr="008809F3" w:rsidRDefault="008809F3" w:rsidP="008809F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DBE5F1" w:themeColor="accent1" w:themeTint="33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MONTHLY COST: SPONSOR &amp; PHARMACY</w:t>
                      </w:r>
                      <w:r w:rsidRPr="008809F3">
                        <w:rPr>
                          <w:rFonts w:asciiTheme="minorHAnsi" w:hAnsi="Calibri" w:cstheme="minorBidi"/>
                          <w:b/>
                          <w:color w:val="DBE5F1" w:themeColor="accent1" w:themeTint="33"/>
                          <w:kern w:val="24"/>
                          <w:sz w:val="28"/>
                          <w:szCs w:val="28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82D9A" w:rsidRPr="00682D9A" w:rsidRDefault="00682D9A" w:rsidP="00682D9A">
      <w:pPr>
        <w:jc w:val="center"/>
        <w:rPr>
          <w:b/>
          <w:color w:val="C0504D" w:themeColor="accent2"/>
          <w:sz w:val="28"/>
          <w:szCs w:val="28"/>
        </w:rPr>
      </w:pP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01"/>
        <w:gridCol w:w="943"/>
        <w:gridCol w:w="836"/>
        <w:gridCol w:w="990"/>
        <w:gridCol w:w="1080"/>
        <w:gridCol w:w="1800"/>
        <w:gridCol w:w="1170"/>
        <w:gridCol w:w="1350"/>
      </w:tblGrid>
      <w:tr w:rsidR="00682D9A" w:rsidTr="003B36B0">
        <w:tc>
          <w:tcPr>
            <w:tcW w:w="1101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AGE</w:t>
            </w:r>
          </w:p>
        </w:tc>
        <w:tc>
          <w:tcPr>
            <w:tcW w:w="943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ITEM</w:t>
            </w:r>
          </w:p>
        </w:tc>
        <w:tc>
          <w:tcPr>
            <w:tcW w:w="836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COST</w:t>
            </w:r>
          </w:p>
        </w:tc>
        <w:tc>
          <w:tcPr>
            <w:tcW w:w="990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COST PER MONTH</w:t>
            </w:r>
          </w:p>
        </w:tc>
        <w:tc>
          <w:tcPr>
            <w:tcW w:w="1080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NUMBER OF ITEMS</w:t>
            </w:r>
          </w:p>
        </w:tc>
        <w:tc>
          <w:tcPr>
            <w:tcW w:w="1800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682D9A">
              <w:rPr>
                <w:b/>
                <w:color w:val="C0504D" w:themeColor="accent2"/>
                <w:sz w:val="28"/>
                <w:szCs w:val="28"/>
              </w:rPr>
              <w:t>TOTAL COST</w:t>
            </w:r>
          </w:p>
        </w:tc>
        <w:tc>
          <w:tcPr>
            <w:tcW w:w="1170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SPONSOR COST</w:t>
            </w:r>
          </w:p>
        </w:tc>
        <w:tc>
          <w:tcPr>
            <w:tcW w:w="1350" w:type="dxa"/>
          </w:tcPr>
          <w:p w:rsidR="00682D9A" w:rsidRPr="00682D9A" w:rsidRDefault="00682D9A" w:rsidP="003A4A8E">
            <w:pPr>
              <w:spacing w:before="120" w:after="120"/>
              <w:jc w:val="center"/>
              <w:rPr>
                <w:b/>
                <w:color w:val="C0504D" w:themeColor="accent2"/>
              </w:rPr>
            </w:pPr>
            <w:r w:rsidRPr="00682D9A">
              <w:rPr>
                <w:b/>
                <w:color w:val="C0504D" w:themeColor="accent2"/>
              </w:rPr>
              <w:t>PHARMACY COST</w:t>
            </w:r>
          </w:p>
        </w:tc>
      </w:tr>
      <w:tr w:rsidR="00682D9A" w:rsidTr="003B36B0">
        <w:tc>
          <w:tcPr>
            <w:tcW w:w="1101" w:type="dxa"/>
          </w:tcPr>
          <w:p w:rsidR="00682D9A" w:rsidRPr="00682D9A" w:rsidRDefault="00682D9A" w:rsidP="00682D9A">
            <w:pPr>
              <w:spacing w:before="120" w:after="120"/>
              <w:jc w:val="center"/>
              <w:rPr>
                <w:b/>
              </w:rPr>
            </w:pPr>
            <w:r w:rsidRPr="00682D9A">
              <w:rPr>
                <w:b/>
              </w:rPr>
              <w:t>0 to 1-Year</w:t>
            </w:r>
          </w:p>
        </w:tc>
        <w:tc>
          <w:tcPr>
            <w:tcW w:w="943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836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99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08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800" w:type="dxa"/>
          </w:tcPr>
          <w:p w:rsidR="00682D9A" w:rsidRDefault="00682D9A" w:rsidP="00682D9A">
            <w:pPr>
              <w:spacing w:before="120" w:after="120"/>
            </w:pPr>
          </w:p>
        </w:tc>
        <w:tc>
          <w:tcPr>
            <w:tcW w:w="117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35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</w:tr>
      <w:tr w:rsidR="00682D9A" w:rsidTr="003B36B0">
        <w:tc>
          <w:tcPr>
            <w:tcW w:w="1101" w:type="dxa"/>
          </w:tcPr>
          <w:p w:rsidR="00682D9A" w:rsidRPr="00682D9A" w:rsidRDefault="00682D9A" w:rsidP="00682D9A">
            <w:pPr>
              <w:spacing w:before="120" w:after="120"/>
              <w:jc w:val="center"/>
              <w:rPr>
                <w:b/>
              </w:rPr>
            </w:pPr>
            <w:r w:rsidRPr="00682D9A">
              <w:rPr>
                <w:b/>
              </w:rPr>
              <w:t>2 to 12-Years</w:t>
            </w:r>
          </w:p>
        </w:tc>
        <w:tc>
          <w:tcPr>
            <w:tcW w:w="943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836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99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08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80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17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35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</w:tr>
      <w:tr w:rsidR="00682D9A" w:rsidTr="003B36B0">
        <w:tc>
          <w:tcPr>
            <w:tcW w:w="1101" w:type="dxa"/>
          </w:tcPr>
          <w:p w:rsidR="00682D9A" w:rsidRPr="00682D9A" w:rsidRDefault="00682D9A" w:rsidP="00682D9A">
            <w:pPr>
              <w:spacing w:before="120" w:after="120"/>
              <w:jc w:val="center"/>
              <w:rPr>
                <w:b/>
              </w:rPr>
            </w:pPr>
            <w:r w:rsidRPr="00682D9A">
              <w:rPr>
                <w:b/>
              </w:rPr>
              <w:t>13-years +</w:t>
            </w:r>
          </w:p>
        </w:tc>
        <w:tc>
          <w:tcPr>
            <w:tcW w:w="943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836" w:type="dxa"/>
          </w:tcPr>
          <w:p w:rsidR="00682D9A" w:rsidRDefault="00682D9A" w:rsidP="003A4A8E">
            <w:pPr>
              <w:spacing w:before="120" w:after="120"/>
            </w:pPr>
          </w:p>
        </w:tc>
        <w:tc>
          <w:tcPr>
            <w:tcW w:w="990" w:type="dxa"/>
          </w:tcPr>
          <w:p w:rsidR="00682D9A" w:rsidRDefault="00682D9A" w:rsidP="003A4A8E">
            <w:pPr>
              <w:spacing w:before="120" w:after="120"/>
              <w:jc w:val="right"/>
            </w:pPr>
            <w:bookmarkStart w:id="0" w:name="_GoBack"/>
            <w:bookmarkEnd w:id="0"/>
          </w:p>
        </w:tc>
        <w:tc>
          <w:tcPr>
            <w:tcW w:w="108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80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170" w:type="dxa"/>
          </w:tcPr>
          <w:p w:rsidR="00682D9A" w:rsidRDefault="00682D9A" w:rsidP="003A4A8E">
            <w:pPr>
              <w:spacing w:before="120" w:after="120"/>
              <w:jc w:val="right"/>
            </w:pPr>
          </w:p>
        </w:tc>
        <w:tc>
          <w:tcPr>
            <w:tcW w:w="1350" w:type="dxa"/>
          </w:tcPr>
          <w:p w:rsidR="00682D9A" w:rsidRDefault="00682D9A" w:rsidP="003A4A8E">
            <w:pPr>
              <w:spacing w:before="120" w:after="120"/>
              <w:jc w:val="right"/>
            </w:pPr>
          </w:p>
          <w:p w:rsidR="00682D9A" w:rsidRDefault="00682D9A" w:rsidP="003A4A8E">
            <w:pPr>
              <w:spacing w:before="120" w:after="120"/>
              <w:jc w:val="right"/>
            </w:pPr>
          </w:p>
        </w:tc>
      </w:tr>
    </w:tbl>
    <w:p w:rsidR="002110F6" w:rsidRPr="009E00B3" w:rsidRDefault="002110F6" w:rsidP="008809F3">
      <w:pPr>
        <w:rPr>
          <w:sz w:val="28"/>
          <w:szCs w:val="28"/>
        </w:rPr>
      </w:pPr>
    </w:p>
    <w:sectPr w:rsidR="002110F6" w:rsidRPr="009E00B3" w:rsidSect="00880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F6" w:rsidRDefault="002110F6" w:rsidP="002110F6">
      <w:pPr>
        <w:spacing w:after="0" w:line="240" w:lineRule="auto"/>
      </w:pPr>
      <w:r>
        <w:separator/>
      </w:r>
    </w:p>
  </w:endnote>
  <w:endnote w:type="continuationSeparator" w:id="0">
    <w:p w:rsidR="002110F6" w:rsidRDefault="002110F6" w:rsidP="0021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F6" w:rsidRDefault="002110F6" w:rsidP="002110F6">
      <w:pPr>
        <w:spacing w:after="0" w:line="240" w:lineRule="auto"/>
      </w:pPr>
      <w:r>
        <w:separator/>
      </w:r>
    </w:p>
  </w:footnote>
  <w:footnote w:type="continuationSeparator" w:id="0">
    <w:p w:rsidR="002110F6" w:rsidRDefault="002110F6" w:rsidP="0021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F6" w:rsidRDefault="00211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3"/>
    <w:rsid w:val="002110F6"/>
    <w:rsid w:val="003B36B0"/>
    <w:rsid w:val="004F029F"/>
    <w:rsid w:val="00682D9A"/>
    <w:rsid w:val="006C769B"/>
    <w:rsid w:val="008809F3"/>
    <w:rsid w:val="00954FF9"/>
    <w:rsid w:val="009E00B3"/>
    <w:rsid w:val="00E4612C"/>
    <w:rsid w:val="00F24D1B"/>
    <w:rsid w:val="00F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75C47F-74FC-48CE-909F-C685A2A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0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F6"/>
  </w:style>
  <w:style w:type="paragraph" w:styleId="Footer">
    <w:name w:val="footer"/>
    <w:basedOn w:val="Normal"/>
    <w:link w:val="FooterChar"/>
    <w:uiPriority w:val="99"/>
    <w:unhideWhenUsed/>
    <w:rsid w:val="00211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F6"/>
  </w:style>
  <w:style w:type="paragraph" w:styleId="NormalWeb">
    <w:name w:val="Normal (Web)"/>
    <w:basedOn w:val="Normal"/>
    <w:uiPriority w:val="99"/>
    <w:semiHidden/>
    <w:unhideWhenUsed/>
    <w:rsid w:val="00682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tamin-sp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 M</dc:creator>
  <cp:lastModifiedBy>Subhas Maharaj</cp:lastModifiedBy>
  <cp:revision>3</cp:revision>
  <cp:lastPrinted>2018-12-13T16:34:00Z</cp:lastPrinted>
  <dcterms:created xsi:type="dcterms:W3CDTF">2018-12-25T18:04:00Z</dcterms:created>
  <dcterms:modified xsi:type="dcterms:W3CDTF">2019-01-05T21:12:00Z</dcterms:modified>
</cp:coreProperties>
</file>